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91C22" w14:textId="1ACF07F1" w:rsidR="00497885" w:rsidRDefault="00497885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bookmarkStart w:id="0" w:name="_Hlk113810357"/>
      <w:r>
        <w:rPr>
          <w:rFonts w:ascii="Georgia" w:hAnsi="Georgia" w:cs="Georgia"/>
          <w:color w:val="000000"/>
        </w:rPr>
        <w:t>Marion Township meeting</w:t>
      </w:r>
    </w:p>
    <w:p w14:paraId="122230AE" w14:textId="79E3F556" w:rsidR="00B20238" w:rsidRDefault="007716D4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March 14, 2023</w:t>
      </w:r>
    </w:p>
    <w:p w14:paraId="39BF1ACF" w14:textId="77777777" w:rsidR="00733C30" w:rsidRDefault="00733C30" w:rsidP="00497885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</w:rPr>
      </w:pPr>
    </w:p>
    <w:p w14:paraId="19465028" w14:textId="5EFB97B4" w:rsidR="004935FF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The meeting was called to order by Chairman </w:t>
      </w:r>
      <w:r w:rsidR="00497B02">
        <w:rPr>
          <w:rFonts w:ascii="Georgia" w:hAnsi="Georgia" w:cs="Georgia"/>
          <w:color w:val="000000"/>
        </w:rPr>
        <w:t>Roger Bjerke</w:t>
      </w:r>
      <w:r>
        <w:rPr>
          <w:rFonts w:ascii="Georgia" w:hAnsi="Georgia" w:cs="Georgia"/>
          <w:color w:val="000000"/>
        </w:rPr>
        <w:t xml:space="preserve"> at </w:t>
      </w:r>
      <w:r w:rsidR="007716D4">
        <w:rPr>
          <w:rFonts w:ascii="Georgia" w:hAnsi="Georgia" w:cs="Georgia"/>
          <w:color w:val="000000"/>
        </w:rPr>
        <w:t>9:35</w:t>
      </w:r>
      <w:r>
        <w:rPr>
          <w:rFonts w:ascii="Georgia" w:hAnsi="Georgia" w:cs="Georgia"/>
          <w:color w:val="000000"/>
        </w:rPr>
        <w:t xml:space="preserve"> pm. </w:t>
      </w:r>
    </w:p>
    <w:p w14:paraId="608B3D1C" w14:textId="730FAACB" w:rsidR="0043700D" w:rsidRDefault="00497885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Present: Roger Bjerke, Joel Messmer, </w:t>
      </w:r>
      <w:r w:rsidR="00B1756A">
        <w:rPr>
          <w:rFonts w:ascii="Georgia" w:hAnsi="Georgia" w:cs="Georgia"/>
          <w:color w:val="000000"/>
        </w:rPr>
        <w:t xml:space="preserve">John Schoenfelder, </w:t>
      </w:r>
      <w:r>
        <w:rPr>
          <w:rFonts w:ascii="Georgia" w:hAnsi="Georgia" w:cs="Georgia"/>
          <w:color w:val="000000"/>
        </w:rPr>
        <w:t>Janet Hoffmann,</w:t>
      </w:r>
      <w:r w:rsidR="00960C48">
        <w:rPr>
          <w:rFonts w:ascii="Georgia" w:hAnsi="Georgia" w:cs="Georgia"/>
          <w:color w:val="000000"/>
        </w:rPr>
        <w:t xml:space="preserve"> Debra Raduenz, </w:t>
      </w:r>
      <w:r>
        <w:rPr>
          <w:rFonts w:ascii="Georgia" w:hAnsi="Georgia" w:cs="Georgia"/>
          <w:color w:val="000000"/>
        </w:rPr>
        <w:t xml:space="preserve">and </w:t>
      </w:r>
      <w:r w:rsidR="007716D4">
        <w:rPr>
          <w:rFonts w:ascii="Georgia" w:hAnsi="Georgia" w:cs="Georgia"/>
          <w:color w:val="000000"/>
        </w:rPr>
        <w:t>11 guests</w:t>
      </w:r>
      <w:r>
        <w:rPr>
          <w:rFonts w:ascii="Georgia" w:hAnsi="Georgia" w:cs="Georgia"/>
          <w:color w:val="000000"/>
        </w:rPr>
        <w:t xml:space="preserve"> </w:t>
      </w:r>
      <w:r w:rsidR="00972CC4">
        <w:rPr>
          <w:rFonts w:ascii="Georgia" w:hAnsi="Georgia" w:cs="Georgia"/>
          <w:color w:val="000000"/>
        </w:rPr>
        <w:t>guests</w:t>
      </w:r>
      <w:r w:rsidR="008F7F46">
        <w:rPr>
          <w:rFonts w:ascii="Georgia" w:hAnsi="Georgia" w:cs="Georgia"/>
          <w:color w:val="000000"/>
        </w:rPr>
        <w:t xml:space="preserve"> </w:t>
      </w:r>
      <w:r w:rsidR="004920F3">
        <w:rPr>
          <w:rFonts w:ascii="Georgia" w:hAnsi="Georgia" w:cs="Georgia"/>
          <w:color w:val="000000"/>
        </w:rPr>
        <w:t>(</w:t>
      </w:r>
      <w:r w:rsidR="00733C30">
        <w:rPr>
          <w:rFonts w:ascii="Georgia" w:hAnsi="Georgia" w:cs="Georgia"/>
          <w:color w:val="000000"/>
        </w:rPr>
        <w:t xml:space="preserve">Doug Wigham, </w:t>
      </w:r>
      <w:r w:rsidR="007716D4">
        <w:rPr>
          <w:rFonts w:ascii="Georgia" w:hAnsi="Georgia" w:cs="Georgia"/>
          <w:color w:val="000000"/>
        </w:rPr>
        <w:t xml:space="preserve">Jason Kappers, </w:t>
      </w:r>
      <w:r w:rsidR="00361C8C">
        <w:rPr>
          <w:rFonts w:ascii="Georgia" w:hAnsi="Georgia" w:cs="Georgia"/>
          <w:color w:val="000000"/>
        </w:rPr>
        <w:t>Luke</w:t>
      </w:r>
      <w:r w:rsidR="007716D4">
        <w:rPr>
          <w:rFonts w:ascii="Georgia" w:hAnsi="Georgia" w:cs="Georgia"/>
          <w:color w:val="000000"/>
        </w:rPr>
        <w:t xml:space="preserve"> Lunde, Matt Teal, Matt Murphy, Jim/Maureen Newell, Dennis/Bridget O’Neill, Rod/Donna Allen.)</w:t>
      </w:r>
      <w:r w:rsidR="000B09A2">
        <w:rPr>
          <w:rFonts w:ascii="Georgia" w:hAnsi="Georgia" w:cs="Georgia"/>
          <w:color w:val="000000"/>
        </w:rPr>
        <w:t xml:space="preserve">  </w:t>
      </w:r>
    </w:p>
    <w:p w14:paraId="5CDB9C16" w14:textId="6FFFE7C8" w:rsidR="0043700D" w:rsidRDefault="0043700D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9BCE2C2" w14:textId="25058413" w:rsidR="00D95FCE" w:rsidRDefault="0033174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M/M/S by </w:t>
      </w:r>
      <w:r w:rsidR="004920F3">
        <w:rPr>
          <w:rFonts w:ascii="Georgia" w:hAnsi="Georgia" w:cs="Georgia"/>
          <w:color w:val="000000"/>
        </w:rPr>
        <w:t>Messmer</w:t>
      </w:r>
      <w:r w:rsidR="00733C30">
        <w:rPr>
          <w:rFonts w:ascii="Georgia" w:hAnsi="Georgia" w:cs="Georgia"/>
          <w:color w:val="000000"/>
        </w:rPr>
        <w:t>/Schoenfelder</w:t>
      </w:r>
      <w:r w:rsidR="000B09A2">
        <w:rPr>
          <w:rFonts w:ascii="Georgia" w:hAnsi="Georgia" w:cs="Georgia"/>
          <w:color w:val="000000"/>
        </w:rPr>
        <w:t xml:space="preserve"> </w:t>
      </w:r>
      <w:r w:rsidR="00B1756A">
        <w:rPr>
          <w:rFonts w:ascii="Georgia" w:hAnsi="Georgia" w:cs="Georgia"/>
          <w:color w:val="000000"/>
        </w:rPr>
        <w:t>to approve the agenda.  3 yes</w:t>
      </w:r>
      <w:r w:rsidR="00D95FCE">
        <w:rPr>
          <w:rFonts w:ascii="Georgia" w:hAnsi="Georgia" w:cs="Georgia"/>
          <w:color w:val="000000"/>
        </w:rPr>
        <w:t xml:space="preserve"> </w:t>
      </w:r>
    </w:p>
    <w:p w14:paraId="2A1906A9" w14:textId="5B446DDF" w:rsidR="00B1756A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M/M/S by </w:t>
      </w:r>
      <w:r w:rsidR="00960C48">
        <w:rPr>
          <w:rFonts w:ascii="Georgia" w:hAnsi="Georgia" w:cs="Georgia"/>
          <w:color w:val="000000"/>
        </w:rPr>
        <w:t>Messmer</w:t>
      </w:r>
      <w:r w:rsidR="007716D4">
        <w:rPr>
          <w:rFonts w:ascii="Georgia" w:hAnsi="Georgia" w:cs="Georgia"/>
          <w:color w:val="000000"/>
        </w:rPr>
        <w:t>/Bjerke</w:t>
      </w:r>
      <w:r>
        <w:rPr>
          <w:rFonts w:ascii="Georgia" w:hAnsi="Georgia" w:cs="Georgia"/>
          <w:color w:val="000000"/>
        </w:rPr>
        <w:t xml:space="preserve"> to approve the clerk’s minutes</w:t>
      </w:r>
      <w:r w:rsidR="000B09A2">
        <w:rPr>
          <w:rFonts w:ascii="Georgia" w:hAnsi="Georgia" w:cs="Georgia"/>
          <w:color w:val="000000"/>
        </w:rPr>
        <w:t xml:space="preserve"> as</w:t>
      </w:r>
      <w:r w:rsidR="007716D4">
        <w:rPr>
          <w:rFonts w:ascii="Georgia" w:hAnsi="Georgia" w:cs="Georgia"/>
          <w:color w:val="000000"/>
        </w:rPr>
        <w:t xml:space="preserve"> presented</w:t>
      </w:r>
      <w:r w:rsidR="009843A8">
        <w:rPr>
          <w:rFonts w:ascii="Georgia" w:hAnsi="Georgia" w:cs="Georgia"/>
          <w:color w:val="000000"/>
        </w:rPr>
        <w:t>.</w:t>
      </w:r>
      <w:r>
        <w:rPr>
          <w:rFonts w:ascii="Georgia" w:hAnsi="Georgia" w:cs="Georgia"/>
          <w:color w:val="000000"/>
        </w:rPr>
        <w:t xml:space="preserve"> 3 yes</w:t>
      </w:r>
    </w:p>
    <w:p w14:paraId="64F1ECAC" w14:textId="107A1571" w:rsidR="00960C48" w:rsidRDefault="00B1756A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Treasurer</w:t>
      </w:r>
      <w:r w:rsidR="00960C48">
        <w:rPr>
          <w:rFonts w:ascii="Georgia" w:hAnsi="Georgia" w:cs="Georgia"/>
          <w:color w:val="000000"/>
        </w:rPr>
        <w:t xml:space="preserve"> Raduenz</w:t>
      </w:r>
      <w:r>
        <w:rPr>
          <w:rFonts w:ascii="Georgia" w:hAnsi="Georgia" w:cs="Georgia"/>
          <w:color w:val="000000"/>
        </w:rPr>
        <w:t xml:space="preserve"> </w:t>
      </w:r>
      <w:r w:rsidR="006059D7">
        <w:rPr>
          <w:rFonts w:ascii="Georgia" w:hAnsi="Georgia" w:cs="Georgia"/>
          <w:color w:val="000000"/>
        </w:rPr>
        <w:t>report</w:t>
      </w:r>
      <w:r w:rsidR="00960C48">
        <w:rPr>
          <w:rFonts w:ascii="Georgia" w:hAnsi="Georgia" w:cs="Georgia"/>
          <w:color w:val="000000"/>
        </w:rPr>
        <w:t>ed savings</w:t>
      </w:r>
      <w:r w:rsidR="00BE19D7">
        <w:rPr>
          <w:rFonts w:ascii="Georgia" w:hAnsi="Georgia" w:cs="Georgia"/>
          <w:color w:val="000000"/>
        </w:rPr>
        <w:t>/checking</w:t>
      </w:r>
      <w:r w:rsidR="00960C48">
        <w:rPr>
          <w:rFonts w:ascii="Georgia" w:hAnsi="Georgia" w:cs="Georgia"/>
          <w:color w:val="000000"/>
        </w:rPr>
        <w:t xml:space="preserve"> account $</w:t>
      </w:r>
      <w:r w:rsidR="007716D4">
        <w:rPr>
          <w:rFonts w:ascii="Georgia" w:hAnsi="Georgia" w:cs="Georgia"/>
          <w:color w:val="000000"/>
        </w:rPr>
        <w:t>723,656.74</w:t>
      </w:r>
      <w:r w:rsidR="00960C48">
        <w:rPr>
          <w:rFonts w:ascii="Georgia" w:hAnsi="Georgia" w:cs="Georgia"/>
          <w:color w:val="000000"/>
        </w:rPr>
        <w:t xml:space="preserve"> and ARPA funds $</w:t>
      </w:r>
      <w:r w:rsidR="004920F3">
        <w:rPr>
          <w:rFonts w:ascii="Georgia" w:hAnsi="Georgia" w:cs="Georgia"/>
          <w:color w:val="000000"/>
        </w:rPr>
        <w:t>414,</w:t>
      </w:r>
      <w:r w:rsidR="007716D4">
        <w:rPr>
          <w:rFonts w:ascii="Georgia" w:hAnsi="Georgia" w:cs="Georgia"/>
          <w:color w:val="000000"/>
        </w:rPr>
        <w:t>840.26</w:t>
      </w:r>
      <w:r w:rsidR="004920F3">
        <w:rPr>
          <w:rFonts w:ascii="Georgia" w:hAnsi="Georgia" w:cs="Georgia"/>
          <w:color w:val="000000"/>
        </w:rPr>
        <w:t xml:space="preserve">. </w:t>
      </w:r>
      <w:r w:rsidR="00DC4B17">
        <w:rPr>
          <w:rFonts w:ascii="Georgia" w:hAnsi="Georgia" w:cs="Georgia"/>
          <w:color w:val="000000"/>
        </w:rPr>
        <w:t>M/M/S to approve by Schoenfelder</w:t>
      </w:r>
      <w:r w:rsidR="007716D4">
        <w:rPr>
          <w:rFonts w:ascii="Georgia" w:hAnsi="Georgia" w:cs="Georgia"/>
          <w:color w:val="000000"/>
        </w:rPr>
        <w:t>/Messmer</w:t>
      </w:r>
      <w:r w:rsidR="00DC4B17">
        <w:rPr>
          <w:rFonts w:ascii="Georgia" w:hAnsi="Georgia" w:cs="Georgia"/>
          <w:color w:val="000000"/>
        </w:rPr>
        <w:t xml:space="preserve">. </w:t>
      </w:r>
      <w:r w:rsidR="004920F3">
        <w:rPr>
          <w:rFonts w:ascii="Georgia" w:hAnsi="Georgia" w:cs="Georgia"/>
          <w:color w:val="000000"/>
        </w:rPr>
        <w:t>3 yes</w:t>
      </w:r>
    </w:p>
    <w:p w14:paraId="27EF8CB8" w14:textId="2BF6350E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F5E1522" w14:textId="7A01A6F4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Claims</w:t>
      </w:r>
      <w:r w:rsidR="007716D4">
        <w:rPr>
          <w:rFonts w:ascii="Georgia" w:hAnsi="Georgia" w:cs="Georgia"/>
          <w:color w:val="000000"/>
        </w:rPr>
        <w:t xml:space="preserve"> 8457 – 8468 </w:t>
      </w:r>
      <w:r>
        <w:rPr>
          <w:rFonts w:ascii="Georgia" w:hAnsi="Georgia" w:cs="Georgia"/>
          <w:color w:val="000000"/>
        </w:rPr>
        <w:t xml:space="preserve">were approved for payment per a M/M/S by </w:t>
      </w:r>
      <w:r w:rsidR="007716D4">
        <w:rPr>
          <w:rFonts w:ascii="Georgia" w:hAnsi="Georgia" w:cs="Georgia"/>
          <w:color w:val="000000"/>
        </w:rPr>
        <w:t>Schoenfelder/</w:t>
      </w:r>
      <w:r>
        <w:rPr>
          <w:rFonts w:ascii="Georgia" w:hAnsi="Georgia" w:cs="Georgia"/>
          <w:color w:val="000000"/>
        </w:rPr>
        <w:t>Messmer</w:t>
      </w:r>
      <w:r w:rsidR="00DC4B17">
        <w:rPr>
          <w:rFonts w:ascii="Georgia" w:hAnsi="Georgia" w:cs="Georgia"/>
          <w:color w:val="000000"/>
        </w:rPr>
        <w:t>.</w:t>
      </w:r>
      <w:r>
        <w:rPr>
          <w:rFonts w:ascii="Georgia" w:hAnsi="Georgia" w:cs="Georgia"/>
          <w:color w:val="000000"/>
        </w:rPr>
        <w:t xml:space="preserve"> 3 yes.</w:t>
      </w:r>
    </w:p>
    <w:p w14:paraId="69AB93E6" w14:textId="7655D371" w:rsidR="00960C48" w:rsidRDefault="00960C4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98AE1D7" w14:textId="59BC625A" w:rsidR="00317538" w:rsidRDefault="009843A8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Aps: </w:t>
      </w:r>
      <w:r w:rsidR="007716D4">
        <w:rPr>
          <w:rFonts w:ascii="Georgia" w:hAnsi="Georgia" w:cs="Georgia"/>
          <w:color w:val="000000"/>
        </w:rPr>
        <w:t>Matt Teal and Matt Murphy presented with a license for Char’s Country Palace which they are trying to purchase from Kim McHugh</w:t>
      </w:r>
      <w:r w:rsidR="000A7C9A">
        <w:rPr>
          <w:rFonts w:ascii="Georgia" w:hAnsi="Georgia" w:cs="Georgia"/>
          <w:color w:val="000000"/>
        </w:rPr>
        <w:t xml:space="preserve"> and need to transfer the liquor license</w:t>
      </w:r>
      <w:r w:rsidR="007716D4">
        <w:rPr>
          <w:rFonts w:ascii="Georgia" w:hAnsi="Georgia" w:cs="Georgia"/>
          <w:color w:val="000000"/>
        </w:rPr>
        <w:t>.  Following discussion and no objections the board had no objections and signed per a M/M/S by Bjerke/Schoenfelder.  3 yes.</w:t>
      </w:r>
    </w:p>
    <w:p w14:paraId="4183B221" w14:textId="74556843" w:rsidR="007716D4" w:rsidRDefault="007716D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B8DCF19" w14:textId="66FAE207" w:rsidR="007716D4" w:rsidRDefault="007716D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Luke Lunde presented on behalf of Darlene Schmidt with a request to split the farmstead off 60</w:t>
      </w:r>
      <w:r w:rsidRPr="007716D4">
        <w:rPr>
          <w:rFonts w:ascii="Georgia" w:hAnsi="Georgia" w:cs="Georgia"/>
          <w:color w:val="000000"/>
          <w:vertAlign w:val="superscript"/>
        </w:rPr>
        <w:t>th</w:t>
      </w:r>
      <w:r>
        <w:rPr>
          <w:rFonts w:ascii="Georgia" w:hAnsi="Georgia" w:cs="Georgia"/>
          <w:color w:val="000000"/>
        </w:rPr>
        <w:t xml:space="preserve"> Avenue</w:t>
      </w:r>
      <w:r w:rsidR="00B5266F">
        <w:rPr>
          <w:rFonts w:ascii="Georgia" w:hAnsi="Georgia" w:cs="Georgia"/>
          <w:color w:val="000000"/>
        </w:rPr>
        <w:t>. Parcel A will increase to 4.76 acres and Parcel B will be the remainder.  Following discussion and no objection, M/M/S by Messmer/Bjerke to not object.  3 yes</w:t>
      </w:r>
    </w:p>
    <w:p w14:paraId="41BE18CF" w14:textId="77777777" w:rsidR="00B5266F" w:rsidRDefault="00B5266F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C4160E5" w14:textId="0E06CCF4" w:rsidR="0032611B" w:rsidRDefault="0032611B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OLD BUSINESS:</w:t>
      </w:r>
    </w:p>
    <w:p w14:paraId="45AE90FE" w14:textId="54FD2FC5" w:rsidR="00B25184" w:rsidRDefault="00B25184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1D63D24" w14:textId="5FF47CCD" w:rsidR="007A2C21" w:rsidRDefault="00B15003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Road update –</w:t>
      </w:r>
      <w:r w:rsidR="00317538">
        <w:rPr>
          <w:rFonts w:ascii="Georgia" w:hAnsi="Georgia" w:cs="Georgia"/>
          <w:color w:val="000000"/>
        </w:rPr>
        <w:t xml:space="preserve"> Road check set for March 10 </w:t>
      </w:r>
      <w:r w:rsidR="00B5266F">
        <w:rPr>
          <w:rFonts w:ascii="Georgia" w:hAnsi="Georgia" w:cs="Georgia"/>
          <w:color w:val="000000"/>
        </w:rPr>
        <w:t xml:space="preserve">cancelled, reset to be on either March 24 or March 31 </w:t>
      </w:r>
      <w:r w:rsidR="00317538">
        <w:rPr>
          <w:rFonts w:ascii="Georgia" w:hAnsi="Georgia" w:cs="Georgia"/>
          <w:color w:val="000000"/>
        </w:rPr>
        <w:t>at 8am per a M/M/S by Bjerke</w:t>
      </w:r>
      <w:r w:rsidR="00B5266F">
        <w:rPr>
          <w:rFonts w:ascii="Georgia" w:hAnsi="Georgia" w:cs="Georgia"/>
          <w:color w:val="000000"/>
        </w:rPr>
        <w:t>/Schoenfelder</w:t>
      </w:r>
      <w:r w:rsidR="00317538">
        <w:rPr>
          <w:rFonts w:ascii="Georgia" w:hAnsi="Georgia" w:cs="Georgia"/>
          <w:color w:val="000000"/>
        </w:rPr>
        <w:t>.</w:t>
      </w:r>
      <w:r w:rsidR="00B5266F">
        <w:rPr>
          <w:rFonts w:ascii="Georgia" w:hAnsi="Georgia" w:cs="Georgia"/>
          <w:color w:val="000000"/>
        </w:rPr>
        <w:t xml:space="preserve"> 3 yes</w:t>
      </w:r>
    </w:p>
    <w:p w14:paraId="67A16DAC" w14:textId="77777777" w:rsidR="004920F3" w:rsidRDefault="004920F3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6C88C41" w14:textId="5A3C07E1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School</w:t>
      </w:r>
      <w:r w:rsidR="004920F3">
        <w:rPr>
          <w:rFonts w:ascii="Georgia" w:hAnsi="Georgia" w:cs="Georgia"/>
          <w:color w:val="000000"/>
        </w:rPr>
        <w:t xml:space="preserve"> </w:t>
      </w:r>
      <w:r w:rsidR="00317538">
        <w:rPr>
          <w:rFonts w:ascii="Georgia" w:hAnsi="Georgia" w:cs="Georgia"/>
          <w:color w:val="000000"/>
        </w:rPr>
        <w:t xml:space="preserve">– </w:t>
      </w:r>
      <w:r w:rsidR="00B5266F">
        <w:rPr>
          <w:rFonts w:ascii="Georgia" w:hAnsi="Georgia" w:cs="Georgia"/>
          <w:color w:val="000000"/>
        </w:rPr>
        <w:t xml:space="preserve">Volkmar came with a </w:t>
      </w:r>
      <w:r w:rsidR="00B5266F" w:rsidRPr="00B5266F">
        <w:rPr>
          <w:rFonts w:ascii="Georgia" w:hAnsi="Georgia" w:cs="Georgia"/>
          <w:b/>
          <w:bCs/>
          <w:color w:val="000000"/>
        </w:rPr>
        <w:t>Shared Well Agreement</w:t>
      </w:r>
      <w:r w:rsidR="00B5266F">
        <w:rPr>
          <w:rFonts w:ascii="Georgia" w:hAnsi="Georgia" w:cs="Georgia"/>
          <w:color w:val="000000"/>
        </w:rPr>
        <w:t xml:space="preserve"> – following review M/M/S by Schoenfelder/Messmer to sign.  3 yes</w:t>
      </w:r>
    </w:p>
    <w:p w14:paraId="4C071E13" w14:textId="6B5BED86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B5266F">
        <w:rPr>
          <w:rFonts w:ascii="Georgia" w:hAnsi="Georgia" w:cs="Georgia"/>
          <w:b/>
          <w:bCs/>
          <w:color w:val="000000"/>
        </w:rPr>
        <w:t>Access and Parking Easement Agreement</w:t>
      </w:r>
      <w:r>
        <w:rPr>
          <w:rFonts w:ascii="Georgia" w:hAnsi="Georgia" w:cs="Georgia"/>
          <w:color w:val="000000"/>
        </w:rPr>
        <w:t xml:space="preserve"> – discussed and M/M/S by Messmer/Bjerke to approve.  3 yes</w:t>
      </w:r>
    </w:p>
    <w:p w14:paraId="40B429C3" w14:textId="6554A1E7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B5266F">
        <w:rPr>
          <w:rFonts w:ascii="Georgia" w:hAnsi="Georgia" w:cs="Georgia"/>
          <w:b/>
          <w:bCs/>
          <w:color w:val="000000"/>
        </w:rPr>
        <w:t>Property Exchange Agreement</w:t>
      </w:r>
      <w:r>
        <w:rPr>
          <w:rFonts w:ascii="Georgia" w:hAnsi="Georgia" w:cs="Georgia"/>
          <w:color w:val="000000"/>
        </w:rPr>
        <w:t xml:space="preserve"> – discussed and M/M/S by Bjerke/Schoenfelder to sign – 3 yes.</w:t>
      </w:r>
    </w:p>
    <w:p w14:paraId="7AD3FC19" w14:textId="1F39E30A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Now we wait for the school district to sign and return.</w:t>
      </w:r>
    </w:p>
    <w:p w14:paraId="0AC7C8FC" w14:textId="2D761090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56633D0" w14:textId="29908F72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Roof – we have 3 quotes – Joel had two – one for $5500 and one for $7200 and Roger had one for $6500.  The low quote wanted to do it now in cooler weather and wanted money the day it was finished.  M/M/S by Messmer/Bjerke to approve quote from Chad Binger for $6500. 3 yes</w:t>
      </w:r>
    </w:p>
    <w:p w14:paraId="29DBD55E" w14:textId="71953F87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5B309B8" w14:textId="56B5E09A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BOARD OF REVIEW will be April 12, at 1:30 – M/M/S by Bjerke/Schoenfelder to publish and post.</w:t>
      </w:r>
    </w:p>
    <w:p w14:paraId="1A764A44" w14:textId="5BDB941F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SHORTCOURSE will be next Tuesday, the 21</w:t>
      </w:r>
      <w:r w:rsidRPr="00B5266F">
        <w:rPr>
          <w:rFonts w:ascii="Georgia" w:hAnsi="Georgia" w:cs="Georgia"/>
          <w:color w:val="000000"/>
          <w:vertAlign w:val="superscript"/>
        </w:rPr>
        <w:t>st</w:t>
      </w:r>
      <w:r>
        <w:rPr>
          <w:rFonts w:ascii="Georgia" w:hAnsi="Georgia" w:cs="Georgia"/>
          <w:color w:val="000000"/>
        </w:rPr>
        <w:t>, M/M/S by Bjerke/Schoenfelder to pay for board members to attend. 3 yes.</w:t>
      </w:r>
    </w:p>
    <w:p w14:paraId="11CE5550" w14:textId="33AB8EB1" w:rsidR="00B5266F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ACDFE09" w14:textId="021D7A70" w:rsidR="00361C8C" w:rsidRDefault="00B5266F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Deb’s laptop for township is outdated – M/M/S by </w:t>
      </w:r>
      <w:r w:rsidR="00361C8C">
        <w:rPr>
          <w:rFonts w:ascii="Georgia" w:hAnsi="Georgia" w:cs="Georgia"/>
          <w:color w:val="000000"/>
        </w:rPr>
        <w:t>Schoenfelder/Bjerke to update and purchase a different laptop for Deb. 3 yes</w:t>
      </w:r>
    </w:p>
    <w:p w14:paraId="1538402C" w14:textId="2A028FBC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F50D82B" w14:textId="7676B0D1" w:rsidR="007A2C21" w:rsidRDefault="007A2C21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ARPA – nothing</w:t>
      </w:r>
      <w:r w:rsidR="00361C8C">
        <w:rPr>
          <w:rFonts w:ascii="Georgia" w:hAnsi="Georgia" w:cs="Georgia"/>
          <w:color w:val="000000"/>
        </w:rPr>
        <w:t xml:space="preserve"> new</w:t>
      </w:r>
      <w:r>
        <w:rPr>
          <w:rFonts w:ascii="Georgia" w:hAnsi="Georgia" w:cs="Georgia"/>
          <w:color w:val="000000"/>
        </w:rPr>
        <w:t xml:space="preserve"> tonight.</w:t>
      </w:r>
    </w:p>
    <w:p w14:paraId="00C18852" w14:textId="1B976052" w:rsidR="00317538" w:rsidRDefault="00317538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3B877FB" w14:textId="5F2D999B" w:rsidR="007A2C21" w:rsidRDefault="00361C8C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Reorganizational meeting.  M/M/S by Bjerke/Messmer to publish in Post Bulletin, allow IRS mileage. 3 yes</w:t>
      </w:r>
    </w:p>
    <w:p w14:paraId="17EABDEF" w14:textId="59BE6BA1" w:rsidR="00A359BB" w:rsidRDefault="00361C8C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M/M/S by Bjerke/Schoenfelder to appoint Joel Messmer as the new Chairman. 3 yes.</w:t>
      </w:r>
    </w:p>
    <w:p w14:paraId="68DBA9A3" w14:textId="77777777" w:rsidR="00A359BB" w:rsidRDefault="00A359BB" w:rsidP="007A2C21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53C32FA" w14:textId="374561FB" w:rsidR="00B15003" w:rsidRDefault="00361C8C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Bjerke</w:t>
      </w:r>
      <w:r w:rsidR="007A2C21">
        <w:rPr>
          <w:rFonts w:ascii="Georgia" w:hAnsi="Georgia" w:cs="Georgia"/>
          <w:color w:val="000000"/>
        </w:rPr>
        <w:t>/</w:t>
      </w:r>
      <w:r w:rsidR="00370C5E">
        <w:rPr>
          <w:rFonts w:ascii="Georgia" w:hAnsi="Georgia" w:cs="Georgia"/>
          <w:color w:val="000000"/>
        </w:rPr>
        <w:t>Messmer</w:t>
      </w:r>
      <w:r w:rsidR="007A2C21">
        <w:rPr>
          <w:rFonts w:ascii="Georgia" w:hAnsi="Georgia" w:cs="Georgia"/>
          <w:color w:val="000000"/>
        </w:rPr>
        <w:t xml:space="preserve"> M/M/S </w:t>
      </w:r>
      <w:r w:rsidR="00B15003">
        <w:rPr>
          <w:rFonts w:ascii="Georgia" w:hAnsi="Georgia" w:cs="Georgia"/>
          <w:color w:val="000000"/>
        </w:rPr>
        <w:t xml:space="preserve"> to adjourn at </w:t>
      </w:r>
      <w:r>
        <w:rPr>
          <w:rFonts w:ascii="Georgia" w:hAnsi="Georgia" w:cs="Georgia"/>
          <w:color w:val="000000"/>
        </w:rPr>
        <w:t>10:</w:t>
      </w:r>
      <w:r w:rsidR="00A359BB">
        <w:rPr>
          <w:rFonts w:ascii="Georgia" w:hAnsi="Georgia" w:cs="Georgia"/>
          <w:color w:val="000000"/>
        </w:rPr>
        <w:t>2</w:t>
      </w:r>
      <w:r w:rsidR="00370C5E">
        <w:rPr>
          <w:rFonts w:ascii="Georgia" w:hAnsi="Georgia" w:cs="Georgia"/>
          <w:color w:val="000000"/>
        </w:rPr>
        <w:t>0</w:t>
      </w:r>
      <w:r w:rsidR="00B15003">
        <w:rPr>
          <w:rFonts w:ascii="Georgia" w:hAnsi="Georgia" w:cs="Georgia"/>
          <w:color w:val="000000"/>
        </w:rPr>
        <w:t xml:space="preserve"> pm.</w:t>
      </w:r>
    </w:p>
    <w:p w14:paraId="273F9F3F" w14:textId="77777777" w:rsidR="00B15003" w:rsidRDefault="00B15003" w:rsidP="00497885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00BD8087" w14:textId="43DEC57D" w:rsidR="0019175A" w:rsidRDefault="00C73D70" w:rsidP="00497885">
      <w:pPr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Roger Bjerke</w:t>
      </w:r>
      <w:r w:rsidR="000D0ECC">
        <w:rPr>
          <w:rFonts w:ascii="Georgia" w:hAnsi="Georgia" w:cs="Georgia"/>
          <w:color w:val="000000"/>
        </w:rPr>
        <w:t>,</w:t>
      </w:r>
      <w:r w:rsidR="00CD7388">
        <w:rPr>
          <w:rFonts w:ascii="Georgia" w:hAnsi="Georgia" w:cs="Georgia"/>
          <w:color w:val="000000"/>
        </w:rPr>
        <w:t xml:space="preserve"> </w:t>
      </w:r>
      <w:r w:rsidR="00497885">
        <w:rPr>
          <w:rFonts w:ascii="Georgia" w:hAnsi="Georgia" w:cs="Georgia"/>
          <w:color w:val="000000"/>
        </w:rPr>
        <w:t>Chairman _________________ Janet Hoffmann, Clerk _________________</w:t>
      </w:r>
      <w:bookmarkEnd w:id="0"/>
    </w:p>
    <w:sectPr w:rsidR="0019175A" w:rsidSect="00B202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85"/>
    <w:rsid w:val="00005994"/>
    <w:rsid w:val="000247BE"/>
    <w:rsid w:val="00053D8A"/>
    <w:rsid w:val="00067357"/>
    <w:rsid w:val="000755FC"/>
    <w:rsid w:val="000A7C9A"/>
    <w:rsid w:val="000B09A2"/>
    <w:rsid w:val="000D0ECC"/>
    <w:rsid w:val="000D1FA2"/>
    <w:rsid w:val="000E4B36"/>
    <w:rsid w:val="00141E98"/>
    <w:rsid w:val="00157FCA"/>
    <w:rsid w:val="00164D9A"/>
    <w:rsid w:val="00167B84"/>
    <w:rsid w:val="0019175A"/>
    <w:rsid w:val="0028354F"/>
    <w:rsid w:val="002A7978"/>
    <w:rsid w:val="002D7877"/>
    <w:rsid w:val="00304A70"/>
    <w:rsid w:val="00317538"/>
    <w:rsid w:val="0032611B"/>
    <w:rsid w:val="0033174A"/>
    <w:rsid w:val="0033433D"/>
    <w:rsid w:val="00361C8C"/>
    <w:rsid w:val="00370C5E"/>
    <w:rsid w:val="003918BA"/>
    <w:rsid w:val="003A5B4D"/>
    <w:rsid w:val="004152FF"/>
    <w:rsid w:val="0043700D"/>
    <w:rsid w:val="00474664"/>
    <w:rsid w:val="004920F3"/>
    <w:rsid w:val="0049258A"/>
    <w:rsid w:val="004935FF"/>
    <w:rsid w:val="00497885"/>
    <w:rsid w:val="00497B02"/>
    <w:rsid w:val="004A3982"/>
    <w:rsid w:val="004D5654"/>
    <w:rsid w:val="00554E31"/>
    <w:rsid w:val="00563717"/>
    <w:rsid w:val="00600C9D"/>
    <w:rsid w:val="006059D7"/>
    <w:rsid w:val="00614A1F"/>
    <w:rsid w:val="006E11FF"/>
    <w:rsid w:val="00733C30"/>
    <w:rsid w:val="00735214"/>
    <w:rsid w:val="007716D4"/>
    <w:rsid w:val="007A2C21"/>
    <w:rsid w:val="008B3F18"/>
    <w:rsid w:val="008E2566"/>
    <w:rsid w:val="008F7F46"/>
    <w:rsid w:val="0093278A"/>
    <w:rsid w:val="00960C48"/>
    <w:rsid w:val="0097007E"/>
    <w:rsid w:val="00972CC4"/>
    <w:rsid w:val="009843A8"/>
    <w:rsid w:val="009B06CF"/>
    <w:rsid w:val="009B4A8E"/>
    <w:rsid w:val="009C0D73"/>
    <w:rsid w:val="00A359BB"/>
    <w:rsid w:val="00A82E9C"/>
    <w:rsid w:val="00B02900"/>
    <w:rsid w:val="00B15003"/>
    <w:rsid w:val="00B1756A"/>
    <w:rsid w:val="00B20238"/>
    <w:rsid w:val="00B25184"/>
    <w:rsid w:val="00B5266F"/>
    <w:rsid w:val="00BA0F27"/>
    <w:rsid w:val="00BE19D7"/>
    <w:rsid w:val="00C06CED"/>
    <w:rsid w:val="00C22561"/>
    <w:rsid w:val="00C4172E"/>
    <w:rsid w:val="00C73D70"/>
    <w:rsid w:val="00CA2B02"/>
    <w:rsid w:val="00CD7388"/>
    <w:rsid w:val="00CE636E"/>
    <w:rsid w:val="00D50C69"/>
    <w:rsid w:val="00D95FCE"/>
    <w:rsid w:val="00DC4B17"/>
    <w:rsid w:val="00E2591C"/>
    <w:rsid w:val="00E36B27"/>
    <w:rsid w:val="00E614AE"/>
    <w:rsid w:val="00EE072F"/>
    <w:rsid w:val="00F16FBE"/>
    <w:rsid w:val="00F6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D708F"/>
  <w15:chartTrackingRefBased/>
  <w15:docId w15:val="{D30F8403-7041-4694-9533-01DC8C08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</dc:creator>
  <cp:keywords/>
  <dc:description/>
  <cp:lastModifiedBy>Janet</cp:lastModifiedBy>
  <cp:revision>4</cp:revision>
  <cp:lastPrinted>2023-04-15T17:02:00Z</cp:lastPrinted>
  <dcterms:created xsi:type="dcterms:W3CDTF">2023-03-16T20:25:00Z</dcterms:created>
  <dcterms:modified xsi:type="dcterms:W3CDTF">2023-04-15T17:02:00Z</dcterms:modified>
</cp:coreProperties>
</file>